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90103" w14:textId="57DD2204" w:rsidR="0096431C" w:rsidRPr="00465878" w:rsidRDefault="00A75274" w:rsidP="0096431C">
      <w:pPr>
        <w:spacing w:after="390" w:line="240" w:lineRule="auto"/>
        <w:outlineLvl w:val="1"/>
        <w:rPr>
          <w:rFonts w:ascii="Arial" w:eastAsia="Times New Roman" w:hAnsi="Arial" w:cs="Arial"/>
          <w:b/>
          <w:bCs/>
          <w:color w:val="252525"/>
          <w:sz w:val="24"/>
          <w:lang w:eastAsia="en-GB"/>
        </w:rPr>
      </w:pPr>
      <w:r w:rsidRPr="00465878">
        <w:rPr>
          <w:noProof/>
          <w:sz w:val="24"/>
          <w:lang w:eastAsia="en-GB"/>
        </w:rPr>
        <w:drawing>
          <wp:anchor distT="0" distB="0" distL="114300" distR="114300" simplePos="0" relativeHeight="251652096" behindDoc="0" locked="0" layoutInCell="1" allowOverlap="1" wp14:anchorId="55B0BA55" wp14:editId="0CE2EF9C">
            <wp:simplePos x="0" y="0"/>
            <wp:positionH relativeFrom="column">
              <wp:posOffset>1320800</wp:posOffset>
            </wp:positionH>
            <wp:positionV relativeFrom="paragraph">
              <wp:posOffset>509905</wp:posOffset>
            </wp:positionV>
            <wp:extent cx="1605915" cy="67246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ence School LOGO AW RGB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5915" cy="672465"/>
                    </a:xfrm>
                    <a:prstGeom prst="rect">
                      <a:avLst/>
                    </a:prstGeom>
                  </pic:spPr>
                </pic:pic>
              </a:graphicData>
            </a:graphic>
            <wp14:sizeRelH relativeFrom="page">
              <wp14:pctWidth>0</wp14:pctWidth>
            </wp14:sizeRelH>
            <wp14:sizeRelV relativeFrom="page">
              <wp14:pctHeight>0</wp14:pctHeight>
            </wp14:sizeRelV>
          </wp:anchor>
        </w:drawing>
      </w:r>
      <w:r w:rsidR="0096431C" w:rsidRPr="00465878">
        <w:rPr>
          <w:noProof/>
          <w:sz w:val="24"/>
          <w:lang w:eastAsia="en-GB"/>
        </w:rPr>
        <w:drawing>
          <wp:anchor distT="0" distB="0" distL="114300" distR="114300" simplePos="0" relativeHeight="251649024" behindDoc="0" locked="0" layoutInCell="1" allowOverlap="1" wp14:anchorId="5BA73DCA" wp14:editId="57C0ACBD">
            <wp:simplePos x="0" y="0"/>
            <wp:positionH relativeFrom="column">
              <wp:posOffset>4572000</wp:posOffset>
            </wp:positionH>
            <wp:positionV relativeFrom="paragraph">
              <wp:posOffset>28</wp:posOffset>
            </wp:positionV>
            <wp:extent cx="1142365" cy="1182370"/>
            <wp:effectExtent l="0" t="0" r="635" b="0"/>
            <wp:wrapThrough wrapText="bothSides">
              <wp:wrapPolygon edited="0">
                <wp:start x="12247" y="0"/>
                <wp:lineTo x="9005" y="696"/>
                <wp:lineTo x="0" y="4872"/>
                <wp:lineTo x="0" y="8004"/>
                <wp:lineTo x="2161" y="11136"/>
                <wp:lineTo x="2161" y="11484"/>
                <wp:lineTo x="9005" y="16705"/>
                <wp:lineTo x="9365" y="17749"/>
                <wp:lineTo x="12247" y="21229"/>
                <wp:lineTo x="13327" y="21229"/>
                <wp:lineTo x="18010" y="21229"/>
                <wp:lineTo x="21252" y="19837"/>
                <wp:lineTo x="21252" y="13224"/>
                <wp:lineTo x="19811" y="11136"/>
                <wp:lineTo x="20892" y="4872"/>
                <wp:lineTo x="19451" y="1740"/>
                <wp:lineTo x="17650" y="0"/>
                <wp:lineTo x="12247" y="0"/>
              </wp:wrapPolygon>
            </wp:wrapThrough>
            <wp:docPr id="2" name="Picture 2" descr="Image result for LP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PP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2365"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31C" w:rsidRPr="00465878">
        <w:rPr>
          <w:rFonts w:ascii="Arial" w:eastAsia="Times New Roman" w:hAnsi="Arial" w:cs="Arial"/>
          <w:b/>
          <w:bCs/>
          <w:color w:val="252525"/>
          <w:sz w:val="24"/>
          <w:lang w:eastAsia="en-GB"/>
        </w:rPr>
        <w:t>Leading Parent Partnership Award</w:t>
      </w:r>
    </w:p>
    <w:p w14:paraId="6428C2CE" w14:textId="610D8DE9" w:rsidR="005A2CF6" w:rsidRPr="00465878" w:rsidRDefault="00A75274" w:rsidP="0096431C">
      <w:pPr>
        <w:spacing w:after="390" w:line="240" w:lineRule="auto"/>
        <w:outlineLvl w:val="1"/>
        <w:rPr>
          <w:rFonts w:ascii="Arial" w:eastAsia="Times New Roman" w:hAnsi="Arial" w:cs="Arial"/>
          <w:b/>
          <w:bCs/>
          <w:color w:val="252525"/>
          <w:sz w:val="24"/>
          <w:lang w:eastAsia="en-GB"/>
        </w:rPr>
      </w:pPr>
      <w:r w:rsidRPr="00465878">
        <w:rPr>
          <w:noProof/>
          <w:sz w:val="24"/>
          <w:lang w:eastAsia="en-GB"/>
        </w:rPr>
        <w:drawing>
          <wp:anchor distT="0" distB="0" distL="114300" distR="114300" simplePos="0" relativeHeight="251651072" behindDoc="0" locked="0" layoutInCell="1" allowOverlap="1" wp14:anchorId="45F07467" wp14:editId="4EB6911A">
            <wp:simplePos x="0" y="0"/>
            <wp:positionH relativeFrom="margin">
              <wp:posOffset>3276600</wp:posOffset>
            </wp:positionH>
            <wp:positionV relativeFrom="paragraph">
              <wp:posOffset>38100</wp:posOffset>
            </wp:positionV>
            <wp:extent cx="1093470" cy="588010"/>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Pathways_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3470" cy="588010"/>
                    </a:xfrm>
                    <a:prstGeom prst="rect">
                      <a:avLst/>
                    </a:prstGeom>
                  </pic:spPr>
                </pic:pic>
              </a:graphicData>
            </a:graphic>
            <wp14:sizeRelH relativeFrom="page">
              <wp14:pctWidth>0</wp14:pctWidth>
            </wp14:sizeRelH>
            <wp14:sizeRelV relativeFrom="page">
              <wp14:pctHeight>0</wp14:pctHeight>
            </wp14:sizeRelV>
          </wp:anchor>
        </w:drawing>
      </w:r>
      <w:r w:rsidR="0050018D" w:rsidRPr="00465878">
        <w:rPr>
          <w:rFonts w:ascii="Arial" w:eastAsia="Times New Roman" w:hAnsi="Arial" w:cs="Arial"/>
          <w:b/>
          <w:bCs/>
          <w:color w:val="252525"/>
          <w:sz w:val="24"/>
          <w:lang w:eastAsia="en-GB"/>
        </w:rPr>
        <w:t xml:space="preserve">Update </w:t>
      </w:r>
      <w:r w:rsidR="00793FB8" w:rsidRPr="00465878">
        <w:rPr>
          <w:rFonts w:ascii="Arial" w:eastAsia="Times New Roman" w:hAnsi="Arial" w:cs="Arial"/>
          <w:b/>
          <w:bCs/>
          <w:color w:val="252525"/>
          <w:sz w:val="24"/>
          <w:lang w:eastAsia="en-GB"/>
        </w:rPr>
        <w:t>4</w:t>
      </w:r>
      <w:r w:rsidRPr="00465878">
        <w:rPr>
          <w:rFonts w:ascii="Arial" w:eastAsia="Times New Roman" w:hAnsi="Arial" w:cs="Arial"/>
          <w:b/>
          <w:bCs/>
          <w:color w:val="252525"/>
          <w:sz w:val="24"/>
          <w:lang w:eastAsia="en-GB"/>
        </w:rPr>
        <w:t xml:space="preserve"> </w:t>
      </w:r>
    </w:p>
    <w:p w14:paraId="4348F567" w14:textId="2E2E8F10" w:rsidR="00A75274" w:rsidRPr="00465878" w:rsidRDefault="0050018D" w:rsidP="0096431C">
      <w:pPr>
        <w:spacing w:after="390" w:line="240" w:lineRule="auto"/>
        <w:outlineLvl w:val="1"/>
        <w:rPr>
          <w:rFonts w:ascii="Arial" w:eastAsia="Times New Roman" w:hAnsi="Arial" w:cs="Arial"/>
          <w:b/>
          <w:bCs/>
          <w:color w:val="252525"/>
          <w:sz w:val="24"/>
          <w:lang w:eastAsia="en-GB"/>
        </w:rPr>
      </w:pPr>
      <w:r w:rsidRPr="00465878">
        <w:rPr>
          <w:rFonts w:ascii="Arial" w:eastAsia="Times New Roman" w:hAnsi="Arial" w:cs="Arial"/>
          <w:b/>
          <w:bCs/>
          <w:color w:val="252525"/>
          <w:sz w:val="24"/>
          <w:lang w:eastAsia="en-GB"/>
        </w:rPr>
        <w:t>J</w:t>
      </w:r>
      <w:r w:rsidR="002C11E1" w:rsidRPr="00465878">
        <w:rPr>
          <w:rFonts w:ascii="Arial" w:eastAsia="Times New Roman" w:hAnsi="Arial" w:cs="Arial"/>
          <w:b/>
          <w:bCs/>
          <w:color w:val="252525"/>
          <w:sz w:val="24"/>
          <w:lang w:eastAsia="en-GB"/>
        </w:rPr>
        <w:t>uly</w:t>
      </w:r>
      <w:r w:rsidR="00A75274" w:rsidRPr="00465878">
        <w:rPr>
          <w:rFonts w:ascii="Arial" w:eastAsia="Times New Roman" w:hAnsi="Arial" w:cs="Arial"/>
          <w:b/>
          <w:bCs/>
          <w:color w:val="252525"/>
          <w:sz w:val="24"/>
          <w:lang w:eastAsia="en-GB"/>
        </w:rPr>
        <w:t xml:space="preserve"> 2019</w:t>
      </w:r>
    </w:p>
    <w:p w14:paraId="4DA23226" w14:textId="4B331534" w:rsidR="005F7C94" w:rsidRPr="00465878" w:rsidRDefault="00465878" w:rsidP="00B96D3C">
      <w:pPr>
        <w:pStyle w:val="NoSpacing"/>
        <w:rPr>
          <w:rFonts w:ascii="Tahoma" w:hAnsi="Tahoma" w:cs="Tahoma"/>
          <w:sz w:val="24"/>
        </w:rPr>
      </w:pPr>
      <w:r w:rsidRPr="00465878">
        <w:rPr>
          <w:noProof/>
          <w:sz w:val="24"/>
          <w:lang w:eastAsia="en-GB"/>
        </w:rPr>
        <mc:AlternateContent>
          <mc:Choice Requires="wps">
            <w:drawing>
              <wp:anchor distT="0" distB="0" distL="114300" distR="114300" simplePos="0" relativeHeight="251658240" behindDoc="0" locked="0" layoutInCell="1" allowOverlap="1" wp14:anchorId="236A4B11" wp14:editId="143DB911">
                <wp:simplePos x="0" y="0"/>
                <wp:positionH relativeFrom="margin">
                  <wp:posOffset>1570355</wp:posOffset>
                </wp:positionH>
                <wp:positionV relativeFrom="paragraph">
                  <wp:posOffset>91844</wp:posOffset>
                </wp:positionV>
                <wp:extent cx="3482236" cy="430808"/>
                <wp:effectExtent l="0" t="0" r="23495" b="26670"/>
                <wp:wrapNone/>
                <wp:docPr id="1" name="Text Box 1"/>
                <wp:cNvGraphicFramePr/>
                <a:graphic xmlns:a="http://schemas.openxmlformats.org/drawingml/2006/main">
                  <a:graphicData uri="http://schemas.microsoft.com/office/word/2010/wordprocessingShape">
                    <wps:wsp>
                      <wps:cNvSpPr txBox="1"/>
                      <wps:spPr>
                        <a:xfrm>
                          <a:off x="0" y="0"/>
                          <a:ext cx="3482236" cy="430808"/>
                        </a:xfrm>
                        <a:prstGeom prst="rect">
                          <a:avLst/>
                        </a:prstGeom>
                        <a:noFill/>
                        <a:ln>
                          <a:solidFill>
                            <a:schemeClr val="bg1">
                              <a:lumMod val="65000"/>
                            </a:schemeClr>
                          </a:solidFill>
                        </a:ln>
                      </wps:spPr>
                      <wps:txbx>
                        <w:txbxContent>
                          <w:p w14:paraId="14B52404" w14:textId="45845EB8" w:rsidR="00AB19CD" w:rsidRPr="00AB19CD" w:rsidRDefault="00AB19CD" w:rsidP="00AB19CD">
                            <w:pPr>
                              <w:pStyle w:val="NormalWeb"/>
                              <w:spacing w:after="0"/>
                              <w:jc w:val="center"/>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asked, You said, We did.’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A4B11" id="_x0000_t202" coordsize="21600,21600" o:spt="202" path="m,l,21600r21600,l21600,xe">
                <v:stroke joinstyle="miter"/>
                <v:path gradientshapeok="t" o:connecttype="rect"/>
              </v:shapetype>
              <v:shape id="Text Box 1" o:spid="_x0000_s1026" type="#_x0000_t202" style="position:absolute;margin-left:123.65pt;margin-top:7.25pt;width:274.2pt;height:33.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" filled="f" strokecolor="#a5a5a5 [2092]">
                <v:textbox>
                  <w:txbxContent>
                    <w:p w14:paraId="14B52404" w14:textId="45845EB8" w:rsidR="00AB19CD" w:rsidRPr="00AB19CD" w:rsidRDefault="00AB19CD" w:rsidP="00AB19CD">
                      <w:pPr>
                        <w:pStyle w:val="NormalWeb"/>
                        <w:spacing w:after="0"/>
                        <w:jc w:val="center"/>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asked, You said, We did.’</w:t>
                      </w:r>
                    </w:p>
                  </w:txbxContent>
                </v:textbox>
                <w10:wrap anchorx="margin"/>
              </v:shape>
            </w:pict>
          </mc:Fallback>
        </mc:AlternateContent>
      </w:r>
    </w:p>
    <w:p w14:paraId="758FB923" w14:textId="77777777" w:rsidR="00793FB8" w:rsidRPr="00465878" w:rsidRDefault="00793FB8" w:rsidP="00B96D3C">
      <w:pPr>
        <w:pStyle w:val="NoSpacing"/>
        <w:rPr>
          <w:rFonts w:ascii="Tahoma" w:hAnsi="Tahoma" w:cs="Tahoma"/>
          <w:sz w:val="24"/>
        </w:rPr>
      </w:pPr>
    </w:p>
    <w:p w14:paraId="148C060D" w14:textId="77777777" w:rsidR="00793FB8" w:rsidRPr="00465878" w:rsidRDefault="00793FB8" w:rsidP="00B96D3C">
      <w:pPr>
        <w:pStyle w:val="NoSpacing"/>
        <w:rPr>
          <w:rFonts w:ascii="Tahoma" w:hAnsi="Tahoma" w:cs="Tahoma"/>
          <w:sz w:val="24"/>
        </w:rPr>
      </w:pPr>
    </w:p>
    <w:p w14:paraId="1B51F8B5" w14:textId="77777777" w:rsidR="00793FB8" w:rsidRPr="00465878" w:rsidRDefault="00793FB8" w:rsidP="00B96D3C">
      <w:pPr>
        <w:pStyle w:val="NoSpacing"/>
        <w:rPr>
          <w:rFonts w:ascii="Tahoma" w:hAnsi="Tahoma" w:cs="Tahoma"/>
          <w:sz w:val="24"/>
        </w:rPr>
      </w:pPr>
    </w:p>
    <w:p w14:paraId="70ED0DF6" w14:textId="77777777" w:rsidR="00465878" w:rsidRPr="00465878" w:rsidRDefault="00465878" w:rsidP="00B96D3C">
      <w:pPr>
        <w:pStyle w:val="NoSpacing"/>
        <w:rPr>
          <w:rFonts w:ascii="Tahoma" w:hAnsi="Tahoma" w:cs="Tahoma"/>
          <w:sz w:val="24"/>
        </w:rPr>
      </w:pPr>
    </w:p>
    <w:p w14:paraId="1092AB38" w14:textId="01C1552B" w:rsidR="0050018D" w:rsidRPr="00465878" w:rsidRDefault="00793FB8" w:rsidP="00B96D3C">
      <w:pPr>
        <w:pStyle w:val="NoSpacing"/>
        <w:rPr>
          <w:rFonts w:ascii="Tahoma" w:hAnsi="Tahoma" w:cs="Tahoma"/>
          <w:sz w:val="24"/>
        </w:rPr>
      </w:pPr>
      <w:r w:rsidRPr="00465878">
        <w:rPr>
          <w:rFonts w:ascii="Tahoma" w:hAnsi="Tahoma" w:cs="Tahoma"/>
          <w:sz w:val="24"/>
        </w:rPr>
        <w:t xml:space="preserve">I wanted to give you an end of year </w:t>
      </w:r>
      <w:r w:rsidR="002C1EEB" w:rsidRPr="00465878">
        <w:rPr>
          <w:rFonts w:ascii="Tahoma" w:hAnsi="Tahoma" w:cs="Tahoma"/>
          <w:sz w:val="24"/>
        </w:rPr>
        <w:t>update</w:t>
      </w:r>
      <w:r w:rsidRPr="00465878">
        <w:rPr>
          <w:rFonts w:ascii="Tahoma" w:hAnsi="Tahoma" w:cs="Tahoma"/>
          <w:sz w:val="24"/>
        </w:rPr>
        <w:t xml:space="preserve"> on our key development areas before the Summer holidays.</w:t>
      </w:r>
    </w:p>
    <w:p w14:paraId="199348B8" w14:textId="77777777" w:rsidR="00B96D3C" w:rsidRPr="00465878" w:rsidRDefault="00B96D3C" w:rsidP="00B96D3C">
      <w:pPr>
        <w:pStyle w:val="NoSpacing"/>
        <w:rPr>
          <w:rFonts w:ascii="Tahoma" w:hAnsi="Tahoma" w:cs="Tahoma"/>
          <w:sz w:val="24"/>
        </w:rPr>
      </w:pPr>
    </w:p>
    <w:p w14:paraId="04E51A89" w14:textId="7CEDBEE3" w:rsidR="00B96D3C" w:rsidRPr="00465878" w:rsidRDefault="00B96D3C" w:rsidP="00B96D3C">
      <w:pPr>
        <w:pStyle w:val="NoSpacing"/>
        <w:rPr>
          <w:rFonts w:ascii="Tahoma" w:hAnsi="Tahoma" w:cs="Tahoma"/>
          <w:sz w:val="24"/>
        </w:rPr>
      </w:pPr>
      <w:r w:rsidRPr="00465878">
        <w:rPr>
          <w:rFonts w:ascii="Tahoma" w:hAnsi="Tahoma" w:cs="Tahoma"/>
          <w:b/>
          <w:color w:val="7030A0"/>
          <w:sz w:val="24"/>
        </w:rPr>
        <w:t>W</w:t>
      </w:r>
      <w:r w:rsidR="00AB19CD" w:rsidRPr="00465878">
        <w:rPr>
          <w:rFonts w:ascii="Tahoma" w:hAnsi="Tahoma" w:cs="Tahoma"/>
          <w:b/>
          <w:color w:val="7030A0"/>
          <w:sz w:val="24"/>
        </w:rPr>
        <w:t>elcoming</w:t>
      </w:r>
      <w:r w:rsidR="00325A33" w:rsidRPr="00465878">
        <w:rPr>
          <w:rFonts w:ascii="Tahoma" w:hAnsi="Tahoma" w:cs="Tahoma"/>
          <w:b/>
          <w:color w:val="7030A0"/>
          <w:sz w:val="24"/>
        </w:rPr>
        <w:t xml:space="preserve"> new parents and parents of students who are transitioning within the school</w:t>
      </w:r>
      <w:r w:rsidR="00325A33" w:rsidRPr="00465878">
        <w:rPr>
          <w:rFonts w:ascii="Tahoma" w:hAnsi="Tahoma" w:cs="Tahoma"/>
          <w:sz w:val="24"/>
        </w:rPr>
        <w:t>:</w:t>
      </w:r>
      <w:r w:rsidR="00793FB8" w:rsidRPr="00465878">
        <w:rPr>
          <w:rFonts w:ascii="Tahoma" w:hAnsi="Tahoma" w:cs="Tahoma"/>
          <w:sz w:val="24"/>
        </w:rPr>
        <w:t xml:space="preserve"> Transition points can often be times at school that can cause anxiety for </w:t>
      </w:r>
      <w:r w:rsidR="002C1EEB" w:rsidRPr="00465878">
        <w:rPr>
          <w:rFonts w:ascii="Tahoma" w:hAnsi="Tahoma" w:cs="Tahoma"/>
          <w:sz w:val="24"/>
        </w:rPr>
        <w:t>young people and their families</w:t>
      </w:r>
      <w:r w:rsidR="00793FB8" w:rsidRPr="00465878">
        <w:rPr>
          <w:rFonts w:ascii="Tahoma" w:hAnsi="Tahoma" w:cs="Tahoma"/>
          <w:sz w:val="24"/>
        </w:rPr>
        <w:t xml:space="preserve">.  Recently we wrote to parents of students in Kent letting them know about changes to annual reviews of those young people approaching a phased transfer.  We gave specific information about when these reviews will be held in order to ensure EHCP’s can be amended by the </w:t>
      </w:r>
      <w:r w:rsidR="002C1EEB" w:rsidRPr="00465878">
        <w:rPr>
          <w:rFonts w:ascii="Tahoma" w:hAnsi="Tahoma" w:cs="Tahoma"/>
          <w:sz w:val="24"/>
        </w:rPr>
        <w:t>L</w:t>
      </w:r>
      <w:r w:rsidR="00793FB8" w:rsidRPr="00465878">
        <w:rPr>
          <w:rFonts w:ascii="Tahoma" w:hAnsi="Tahoma" w:cs="Tahoma"/>
          <w:sz w:val="24"/>
        </w:rPr>
        <w:t xml:space="preserve">ocal </w:t>
      </w:r>
      <w:r w:rsidR="002C1EEB" w:rsidRPr="00465878">
        <w:rPr>
          <w:rFonts w:ascii="Tahoma" w:hAnsi="Tahoma" w:cs="Tahoma"/>
          <w:sz w:val="24"/>
        </w:rPr>
        <w:t>A</w:t>
      </w:r>
      <w:r w:rsidR="00793FB8" w:rsidRPr="00465878">
        <w:rPr>
          <w:rFonts w:ascii="Tahoma" w:hAnsi="Tahoma" w:cs="Tahoma"/>
          <w:sz w:val="24"/>
        </w:rPr>
        <w:t>uthority to reflect the correct provision at this important transfer stage. If you would like any further information on this, please let me know.</w:t>
      </w:r>
    </w:p>
    <w:p w14:paraId="565C6983" w14:textId="77777777" w:rsidR="00B96D3C" w:rsidRPr="00465878" w:rsidRDefault="00B96D3C" w:rsidP="00B96D3C">
      <w:pPr>
        <w:pStyle w:val="NoSpacing"/>
        <w:rPr>
          <w:rFonts w:ascii="Tahoma" w:hAnsi="Tahoma" w:cs="Tahoma"/>
          <w:sz w:val="24"/>
        </w:rPr>
      </w:pPr>
    </w:p>
    <w:p w14:paraId="1EAB6631" w14:textId="19140896" w:rsidR="00325A33" w:rsidRPr="00465878" w:rsidRDefault="00AB19CD" w:rsidP="00B96D3C">
      <w:pPr>
        <w:pStyle w:val="NoSpacing"/>
        <w:rPr>
          <w:rFonts w:ascii="Tahoma" w:hAnsi="Tahoma" w:cs="Tahoma"/>
          <w:sz w:val="24"/>
        </w:rPr>
      </w:pPr>
      <w:r w:rsidRPr="00465878">
        <w:rPr>
          <w:rFonts w:ascii="Tahoma" w:hAnsi="Tahoma" w:cs="Tahoma"/>
          <w:b/>
          <w:color w:val="7030A0"/>
          <w:sz w:val="24"/>
        </w:rPr>
        <w:t>Producing</w:t>
      </w:r>
      <w:r w:rsidR="00325A33" w:rsidRPr="00465878">
        <w:rPr>
          <w:rFonts w:ascii="Tahoma" w:hAnsi="Tahoma" w:cs="Tahoma"/>
          <w:b/>
          <w:color w:val="7030A0"/>
          <w:sz w:val="24"/>
        </w:rPr>
        <w:t xml:space="preserve"> </w:t>
      </w:r>
      <w:r w:rsidRPr="00465878">
        <w:rPr>
          <w:rFonts w:ascii="Tahoma" w:hAnsi="Tahoma" w:cs="Tahoma"/>
          <w:b/>
          <w:color w:val="7030A0"/>
          <w:sz w:val="24"/>
        </w:rPr>
        <w:t>user-friendly</w:t>
      </w:r>
      <w:r w:rsidR="00325A33" w:rsidRPr="00465878">
        <w:rPr>
          <w:rFonts w:ascii="Tahoma" w:hAnsi="Tahoma" w:cs="Tahoma"/>
          <w:b/>
          <w:color w:val="7030A0"/>
          <w:sz w:val="24"/>
        </w:rPr>
        <w:t xml:space="preserve"> guidance for parents, carers and visitors</w:t>
      </w:r>
      <w:r w:rsidR="00325A33" w:rsidRPr="00465878">
        <w:rPr>
          <w:rFonts w:ascii="Tahoma" w:hAnsi="Tahoma" w:cs="Tahoma"/>
          <w:b/>
          <w:sz w:val="24"/>
        </w:rPr>
        <w:t xml:space="preserve">: </w:t>
      </w:r>
      <w:r w:rsidR="00793FB8" w:rsidRPr="00465878">
        <w:rPr>
          <w:rFonts w:ascii="Tahoma" w:hAnsi="Tahoma" w:cs="Tahoma"/>
          <w:sz w:val="24"/>
        </w:rPr>
        <w:t xml:space="preserve">The survey </w:t>
      </w:r>
      <w:r w:rsidR="002C1EEB" w:rsidRPr="00465878">
        <w:rPr>
          <w:rFonts w:ascii="Tahoma" w:hAnsi="Tahoma" w:cs="Tahoma"/>
          <w:sz w:val="24"/>
        </w:rPr>
        <w:t>regarding</w:t>
      </w:r>
      <w:r w:rsidR="00793FB8" w:rsidRPr="00465878">
        <w:rPr>
          <w:rFonts w:ascii="Tahoma" w:hAnsi="Tahoma" w:cs="Tahoma"/>
          <w:sz w:val="24"/>
        </w:rPr>
        <w:t xml:space="preserve"> what parents and carers would </w:t>
      </w:r>
      <w:r w:rsidR="002C1EEB" w:rsidRPr="00465878">
        <w:rPr>
          <w:rFonts w:ascii="Tahoma" w:hAnsi="Tahoma" w:cs="Tahoma"/>
          <w:sz w:val="24"/>
        </w:rPr>
        <w:t>like</w:t>
      </w:r>
      <w:r w:rsidR="00793FB8" w:rsidRPr="00465878">
        <w:rPr>
          <w:rFonts w:ascii="Tahoma" w:hAnsi="Tahoma" w:cs="Tahoma"/>
          <w:sz w:val="24"/>
        </w:rPr>
        <w:t xml:space="preserve"> included in a Parent and Carer Handbook received </w:t>
      </w:r>
      <w:r w:rsidR="002C1EEB" w:rsidRPr="00465878">
        <w:rPr>
          <w:rFonts w:ascii="Tahoma" w:hAnsi="Tahoma" w:cs="Tahoma"/>
          <w:sz w:val="24"/>
        </w:rPr>
        <w:t xml:space="preserve">only </w:t>
      </w:r>
      <w:r w:rsidR="00793FB8" w:rsidRPr="00465878">
        <w:rPr>
          <w:rFonts w:ascii="Tahoma" w:hAnsi="Tahoma" w:cs="Tahoma"/>
          <w:sz w:val="24"/>
        </w:rPr>
        <w:t xml:space="preserve">18 responses.  Although this information is really useful, it only represents the </w:t>
      </w:r>
      <w:r w:rsidR="002C1EEB" w:rsidRPr="00465878">
        <w:rPr>
          <w:rFonts w:ascii="Tahoma" w:hAnsi="Tahoma" w:cs="Tahoma"/>
          <w:sz w:val="24"/>
        </w:rPr>
        <w:t>views</w:t>
      </w:r>
      <w:r w:rsidR="00793FB8" w:rsidRPr="00465878">
        <w:rPr>
          <w:rFonts w:ascii="Tahoma" w:hAnsi="Tahoma" w:cs="Tahoma"/>
          <w:sz w:val="24"/>
        </w:rPr>
        <w:t xml:space="preserve"> a very small group of parents.  I would be interested to hear from parents if they have any suggestions on ways we can gather their views other than using surveys, as this has not been successful on this occasion. </w:t>
      </w:r>
      <w:r w:rsidR="002C11E1" w:rsidRPr="00465878">
        <w:rPr>
          <w:rFonts w:ascii="Tahoma" w:hAnsi="Tahoma" w:cs="Tahoma"/>
          <w:sz w:val="24"/>
        </w:rPr>
        <w:t xml:space="preserve"> </w:t>
      </w:r>
      <w:r w:rsidR="00793FB8" w:rsidRPr="00465878">
        <w:rPr>
          <w:rFonts w:ascii="Tahoma" w:hAnsi="Tahoma" w:cs="Tahoma"/>
          <w:sz w:val="24"/>
        </w:rPr>
        <w:t xml:space="preserve">In the </w:t>
      </w:r>
      <w:r w:rsidR="002C1EEB" w:rsidRPr="00465878">
        <w:rPr>
          <w:rFonts w:ascii="Tahoma" w:hAnsi="Tahoma" w:cs="Tahoma"/>
          <w:sz w:val="24"/>
        </w:rPr>
        <w:t>meantime</w:t>
      </w:r>
      <w:r w:rsidR="00793FB8" w:rsidRPr="00465878">
        <w:rPr>
          <w:rFonts w:ascii="Tahoma" w:hAnsi="Tahoma" w:cs="Tahoma"/>
          <w:sz w:val="24"/>
        </w:rPr>
        <w:t xml:space="preserve"> we will begin work on constructing a handbook for parents and carers based on the suggestions</w:t>
      </w:r>
      <w:r w:rsidR="002C1EEB" w:rsidRPr="00465878">
        <w:rPr>
          <w:rFonts w:ascii="Tahoma" w:hAnsi="Tahoma" w:cs="Tahoma"/>
          <w:sz w:val="24"/>
        </w:rPr>
        <w:t xml:space="preserve"> we received from you in the survey.</w:t>
      </w:r>
      <w:r w:rsidR="00793FB8" w:rsidRPr="00465878">
        <w:rPr>
          <w:rFonts w:ascii="Tahoma" w:hAnsi="Tahoma" w:cs="Tahoma"/>
          <w:sz w:val="24"/>
        </w:rPr>
        <w:t xml:space="preserve"> </w:t>
      </w:r>
    </w:p>
    <w:p w14:paraId="3B46E20C" w14:textId="7B058836" w:rsidR="00B96D3C" w:rsidRPr="00465878" w:rsidRDefault="00B96D3C" w:rsidP="00B96D3C">
      <w:pPr>
        <w:pStyle w:val="NoSpacing"/>
        <w:rPr>
          <w:rFonts w:ascii="Tahoma" w:hAnsi="Tahoma" w:cs="Tahoma"/>
          <w:sz w:val="24"/>
        </w:rPr>
      </w:pPr>
    </w:p>
    <w:p w14:paraId="36477764" w14:textId="053A2877" w:rsidR="00325A33" w:rsidRPr="00465878" w:rsidRDefault="00465878" w:rsidP="00B96D3C">
      <w:pPr>
        <w:pStyle w:val="NoSpacing"/>
        <w:rPr>
          <w:rFonts w:ascii="Tahoma" w:hAnsi="Tahoma" w:cs="Tahoma"/>
          <w:sz w:val="24"/>
        </w:rPr>
      </w:pPr>
      <w:r w:rsidRPr="00465878">
        <w:rPr>
          <w:rStyle w:val="Hyperlink"/>
          <w:rFonts w:ascii="Tahoma" w:hAnsi="Tahoma" w:cs="Tahoma"/>
          <w:sz w:val="24"/>
        </w:rPr>
        <w:drawing>
          <wp:anchor distT="0" distB="0" distL="114300" distR="114300" simplePos="0" relativeHeight="251665408" behindDoc="0" locked="0" layoutInCell="1" allowOverlap="1" wp14:anchorId="4854D338" wp14:editId="7B68F90B">
            <wp:simplePos x="0" y="0"/>
            <wp:positionH relativeFrom="margin">
              <wp:posOffset>6016625</wp:posOffset>
            </wp:positionH>
            <wp:positionV relativeFrom="paragraph">
              <wp:posOffset>440921</wp:posOffset>
            </wp:positionV>
            <wp:extent cx="629635" cy="651591"/>
            <wp:effectExtent l="0" t="0" r="0" b="0"/>
            <wp:wrapNone/>
            <wp:docPr id="3" name="Picture 3" descr="Image result for LP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PPA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9635" cy="6515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5878">
        <w:rPr>
          <w:rStyle w:val="Hyperlink"/>
          <w:rFonts w:ascii="Tahoma" w:hAnsi="Tahoma" w:cs="Tahoma"/>
          <w:sz w:val="24"/>
        </w:rPr>
        <w:drawing>
          <wp:anchor distT="0" distB="0" distL="114300" distR="114300" simplePos="0" relativeHeight="251662336" behindDoc="1" locked="0" layoutInCell="1" allowOverlap="1" wp14:anchorId="65DC52CE" wp14:editId="380DDA2C">
            <wp:simplePos x="0" y="0"/>
            <wp:positionH relativeFrom="margin">
              <wp:posOffset>4306570</wp:posOffset>
            </wp:positionH>
            <wp:positionV relativeFrom="paragraph">
              <wp:posOffset>440863</wp:posOffset>
            </wp:positionV>
            <wp:extent cx="2296857" cy="2022764"/>
            <wp:effectExtent l="0" t="0" r="8255" b="0"/>
            <wp:wrapSquare wrapText="bothSides"/>
            <wp:docPr id="4" name="Picture 4" descr="Image result for coffee morning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ffee mornings draw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6857" cy="2022764"/>
                    </a:xfrm>
                    <a:prstGeom prst="rect">
                      <a:avLst/>
                    </a:prstGeom>
                    <a:noFill/>
                    <a:ln>
                      <a:noFill/>
                    </a:ln>
                  </pic:spPr>
                </pic:pic>
              </a:graphicData>
            </a:graphic>
            <wp14:sizeRelH relativeFrom="page">
              <wp14:pctWidth>0</wp14:pctWidth>
            </wp14:sizeRelH>
            <wp14:sizeRelV relativeFrom="page">
              <wp14:pctHeight>0</wp14:pctHeight>
            </wp14:sizeRelV>
          </wp:anchor>
        </w:drawing>
      </w:r>
      <w:r w:rsidR="00AB19CD" w:rsidRPr="00465878">
        <w:rPr>
          <w:rFonts w:ascii="Tahoma" w:hAnsi="Tahoma" w:cs="Tahoma"/>
          <w:b/>
          <w:color w:val="7030A0"/>
          <w:sz w:val="24"/>
        </w:rPr>
        <w:t>Creating</w:t>
      </w:r>
      <w:r w:rsidR="00325A33" w:rsidRPr="00465878">
        <w:rPr>
          <w:rFonts w:ascii="Tahoma" w:hAnsi="Tahoma" w:cs="Tahoma"/>
          <w:b/>
          <w:color w:val="7030A0"/>
          <w:sz w:val="24"/>
        </w:rPr>
        <w:t xml:space="preserve"> a welcoming site</w:t>
      </w:r>
      <w:r w:rsidR="00325A33" w:rsidRPr="00465878">
        <w:rPr>
          <w:rFonts w:ascii="Tahoma" w:hAnsi="Tahoma" w:cs="Tahoma"/>
          <w:color w:val="7030A0"/>
          <w:sz w:val="24"/>
        </w:rPr>
        <w:t xml:space="preserve">: </w:t>
      </w:r>
      <w:r w:rsidR="002C1EEB" w:rsidRPr="00465878">
        <w:rPr>
          <w:rFonts w:ascii="Tahoma" w:hAnsi="Tahoma" w:cs="Tahoma"/>
          <w:sz w:val="24"/>
        </w:rPr>
        <w:t xml:space="preserve">More work continues to improve the look of the </w:t>
      </w:r>
      <w:r w:rsidRPr="00465878">
        <w:rPr>
          <w:rFonts w:ascii="Tahoma" w:hAnsi="Tahoma" w:cs="Tahoma"/>
          <w:sz w:val="24"/>
        </w:rPr>
        <w:t>Parent’s Resources R</w:t>
      </w:r>
      <w:r w:rsidR="002C1EEB" w:rsidRPr="00465878">
        <w:rPr>
          <w:rFonts w:ascii="Tahoma" w:hAnsi="Tahoma" w:cs="Tahoma"/>
          <w:sz w:val="24"/>
        </w:rPr>
        <w:t>oom and the new reception area.  There will be more opportunities over the summer holidays for our maintenance team to make further enhancements.</w:t>
      </w:r>
    </w:p>
    <w:p w14:paraId="257C5776" w14:textId="70145D58" w:rsidR="00B96D3C" w:rsidRPr="00465878" w:rsidRDefault="00B96D3C" w:rsidP="00B96D3C">
      <w:pPr>
        <w:pStyle w:val="NoSpacing"/>
        <w:rPr>
          <w:rFonts w:ascii="Tahoma" w:hAnsi="Tahoma" w:cs="Tahoma"/>
          <w:sz w:val="24"/>
        </w:rPr>
      </w:pPr>
    </w:p>
    <w:p w14:paraId="1728BA64" w14:textId="60FE2516" w:rsidR="00B96D3C" w:rsidRPr="00465878" w:rsidRDefault="00AB19CD" w:rsidP="002C1EEB">
      <w:pPr>
        <w:pStyle w:val="NoSpacing"/>
        <w:rPr>
          <w:rFonts w:ascii="Tahoma" w:hAnsi="Tahoma" w:cs="Tahoma"/>
          <w:sz w:val="24"/>
        </w:rPr>
      </w:pPr>
      <w:r w:rsidRPr="00465878">
        <w:rPr>
          <w:rFonts w:ascii="Tahoma" w:hAnsi="Tahoma" w:cs="Tahoma"/>
          <w:b/>
          <w:color w:val="7030A0"/>
          <w:sz w:val="24"/>
        </w:rPr>
        <w:t>Communicating with parents</w:t>
      </w:r>
      <w:r w:rsidRPr="00465878">
        <w:rPr>
          <w:rFonts w:ascii="Tahoma" w:hAnsi="Tahoma" w:cs="Tahoma"/>
          <w:color w:val="7030A0"/>
          <w:sz w:val="24"/>
        </w:rPr>
        <w:t xml:space="preserve">: </w:t>
      </w:r>
      <w:r w:rsidR="002C1EEB" w:rsidRPr="00465878">
        <w:rPr>
          <w:rFonts w:ascii="Tahoma" w:hAnsi="Tahoma" w:cs="Tahoma"/>
          <w:sz w:val="24"/>
        </w:rPr>
        <w:t>This is the 4</w:t>
      </w:r>
      <w:r w:rsidR="002C1EEB" w:rsidRPr="00465878">
        <w:rPr>
          <w:rFonts w:ascii="Tahoma" w:hAnsi="Tahoma" w:cs="Tahoma"/>
          <w:sz w:val="24"/>
          <w:vertAlign w:val="superscript"/>
        </w:rPr>
        <w:t>th</w:t>
      </w:r>
      <w:r w:rsidR="002C1EEB" w:rsidRPr="00465878">
        <w:rPr>
          <w:rFonts w:ascii="Tahoma" w:hAnsi="Tahoma" w:cs="Tahoma"/>
          <w:sz w:val="24"/>
        </w:rPr>
        <w:t xml:space="preserve"> newsletter update since we began the LPPA process in May.  We have also sent out further information in the newsletter such as the homework Statement and an invite to a series of parents coffee mornings and workshops in the new academic year.  </w:t>
      </w:r>
      <w:r w:rsidR="00465878" w:rsidRPr="00465878">
        <w:rPr>
          <w:rFonts w:ascii="Tahoma" w:hAnsi="Tahoma" w:cs="Tahoma"/>
          <w:sz w:val="24"/>
        </w:rPr>
        <w:t>A</w:t>
      </w:r>
      <w:r w:rsidR="002C1EEB" w:rsidRPr="00465878">
        <w:rPr>
          <w:rFonts w:ascii="Tahoma" w:hAnsi="Tahoma" w:cs="Tahoma"/>
          <w:sz w:val="24"/>
        </w:rPr>
        <w:t xml:space="preserve">long with the launch of the new school website in the next academic year, we look forward to your feedback on our </w:t>
      </w:r>
      <w:bookmarkStart w:id="0" w:name="_GoBack"/>
      <w:bookmarkEnd w:id="0"/>
      <w:r w:rsidR="002C1EEB" w:rsidRPr="00465878">
        <w:rPr>
          <w:rFonts w:ascii="Tahoma" w:hAnsi="Tahoma" w:cs="Tahoma"/>
          <w:sz w:val="24"/>
        </w:rPr>
        <w:t xml:space="preserve">improved </w:t>
      </w:r>
      <w:r w:rsidR="00465878" w:rsidRPr="00465878">
        <w:rPr>
          <w:rFonts w:ascii="Tahoma" w:hAnsi="Tahoma" w:cs="Tahoma"/>
          <w:sz w:val="24"/>
        </w:rPr>
        <w:t xml:space="preserve">levels of </w:t>
      </w:r>
      <w:r w:rsidR="002C1EEB" w:rsidRPr="00465878">
        <w:rPr>
          <w:rFonts w:ascii="Tahoma" w:hAnsi="Tahoma" w:cs="Tahoma"/>
          <w:sz w:val="24"/>
        </w:rPr>
        <w:t>communication with you.</w:t>
      </w:r>
      <w:r w:rsidR="00465878" w:rsidRPr="00465878">
        <w:rPr>
          <w:rFonts w:ascii="Tahoma" w:hAnsi="Tahoma" w:cs="Tahoma"/>
          <w:sz w:val="24"/>
        </w:rPr>
        <w:t xml:space="preserve">  </w:t>
      </w:r>
      <w:r w:rsidR="00465878" w:rsidRPr="00465878">
        <w:rPr>
          <w:rFonts w:ascii="Tahoma" w:hAnsi="Tahoma" w:cs="Tahoma"/>
          <w:sz w:val="24"/>
        </w:rPr>
        <w:t>We know</w:t>
      </w:r>
      <w:r w:rsidR="00465878" w:rsidRPr="00465878">
        <w:rPr>
          <w:rFonts w:ascii="Tahoma" w:hAnsi="Tahoma" w:cs="Tahoma"/>
          <w:sz w:val="24"/>
        </w:rPr>
        <w:t xml:space="preserve"> we still have more work to do!</w:t>
      </w:r>
    </w:p>
    <w:p w14:paraId="4EF82CEB" w14:textId="77777777" w:rsidR="00B96D3C" w:rsidRPr="00465878" w:rsidRDefault="00B96D3C" w:rsidP="00B96D3C">
      <w:pPr>
        <w:pStyle w:val="NoSpacing"/>
        <w:rPr>
          <w:rFonts w:ascii="Tahoma" w:hAnsi="Tahoma" w:cs="Tahoma"/>
          <w:sz w:val="24"/>
        </w:rPr>
      </w:pPr>
    </w:p>
    <w:p w14:paraId="42B3F4E7" w14:textId="7CAE4779" w:rsidR="0096431C" w:rsidRPr="00465878" w:rsidRDefault="00AB19CD" w:rsidP="00B96D3C">
      <w:pPr>
        <w:pStyle w:val="NoSpacing"/>
        <w:rPr>
          <w:rFonts w:ascii="Tahoma" w:hAnsi="Tahoma" w:cs="Tahoma"/>
          <w:sz w:val="24"/>
        </w:rPr>
      </w:pPr>
      <w:r w:rsidRPr="00465878">
        <w:rPr>
          <w:rFonts w:ascii="Tahoma" w:hAnsi="Tahoma" w:cs="Tahoma"/>
          <w:sz w:val="24"/>
        </w:rPr>
        <w:t xml:space="preserve">I will keep you updated of any further action through the school newsletter.  </w:t>
      </w:r>
      <w:r w:rsidR="00194775" w:rsidRPr="00465878">
        <w:rPr>
          <w:rFonts w:ascii="Tahoma" w:hAnsi="Tahoma" w:cs="Tahoma"/>
          <w:sz w:val="24"/>
        </w:rPr>
        <w:t>If you have any questions about the LPPA or the process itself, please don’t hesitate to contact me.</w:t>
      </w:r>
    </w:p>
    <w:p w14:paraId="7DA19DD1" w14:textId="77777777" w:rsidR="00B96D3C" w:rsidRPr="00465878" w:rsidRDefault="00B96D3C" w:rsidP="00B96D3C">
      <w:pPr>
        <w:pStyle w:val="NoSpacing"/>
        <w:rPr>
          <w:rFonts w:ascii="Tahoma" w:hAnsi="Tahoma" w:cs="Tahoma"/>
          <w:sz w:val="24"/>
        </w:rPr>
      </w:pPr>
    </w:p>
    <w:p w14:paraId="4EAE8592" w14:textId="08FBA510" w:rsidR="0096431C" w:rsidRPr="00465878" w:rsidRDefault="0096431C" w:rsidP="00982A0E">
      <w:pPr>
        <w:pStyle w:val="NoSpacing"/>
        <w:rPr>
          <w:rFonts w:ascii="Bradley Hand ITC" w:hAnsi="Bradley Hand ITC"/>
          <w:color w:val="2E74B5" w:themeColor="accent1" w:themeShade="BF"/>
          <w:sz w:val="24"/>
        </w:rPr>
      </w:pPr>
      <w:r w:rsidRPr="00465878">
        <w:rPr>
          <w:rFonts w:ascii="Bradley Hand ITC" w:hAnsi="Bradley Hand ITC"/>
          <w:color w:val="2E74B5" w:themeColor="accent1" w:themeShade="BF"/>
          <w:sz w:val="24"/>
        </w:rPr>
        <w:t>Jo Bleasdale</w:t>
      </w:r>
    </w:p>
    <w:p w14:paraId="70BF405D" w14:textId="77777777" w:rsidR="00AB19CD" w:rsidRPr="00465878" w:rsidRDefault="0096431C" w:rsidP="00982A0E">
      <w:pPr>
        <w:pStyle w:val="NoSpacing"/>
        <w:rPr>
          <w:rFonts w:ascii="Tahoma" w:hAnsi="Tahoma"/>
          <w:sz w:val="24"/>
        </w:rPr>
      </w:pPr>
      <w:r w:rsidRPr="00465878">
        <w:rPr>
          <w:rFonts w:ascii="Tahoma" w:hAnsi="Tahoma"/>
          <w:sz w:val="24"/>
        </w:rPr>
        <w:t>LPPA coordinator, Assistant Principal</w:t>
      </w:r>
    </w:p>
    <w:p w14:paraId="76F33BAD" w14:textId="36B9367A" w:rsidR="00AC506B" w:rsidRPr="00465878" w:rsidRDefault="00465878" w:rsidP="00982A0E">
      <w:pPr>
        <w:pStyle w:val="NoSpacing"/>
        <w:rPr>
          <w:rFonts w:ascii="Tahoma" w:hAnsi="Tahoma"/>
          <w:sz w:val="24"/>
        </w:rPr>
      </w:pPr>
      <w:hyperlink r:id="rId9" w:history="1">
        <w:r w:rsidR="00AB19CD" w:rsidRPr="00465878">
          <w:rPr>
            <w:rStyle w:val="Hyperlink"/>
            <w:rFonts w:ascii="Tahoma" w:hAnsi="Tahoma" w:cs="Tahoma"/>
            <w:sz w:val="24"/>
          </w:rPr>
          <w:t>jbleasdale@valence.kent.sch.uk</w:t>
        </w:r>
      </w:hyperlink>
    </w:p>
    <w:sectPr w:rsidR="00AC506B" w:rsidRPr="00465878" w:rsidSect="00465878">
      <w:pgSz w:w="11906" w:h="16838"/>
      <w:pgMar w:top="720" w:right="720" w:bottom="720" w:left="720"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7A47"/>
    <w:multiLevelType w:val="multilevel"/>
    <w:tmpl w:val="B0E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236A22"/>
    <w:multiLevelType w:val="multilevel"/>
    <w:tmpl w:val="B0E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7439A3"/>
    <w:multiLevelType w:val="hybridMultilevel"/>
    <w:tmpl w:val="D5AA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F562A"/>
    <w:multiLevelType w:val="hybridMultilevel"/>
    <w:tmpl w:val="B56C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1C"/>
    <w:rsid w:val="0000469A"/>
    <w:rsid w:val="00036217"/>
    <w:rsid w:val="00151ADA"/>
    <w:rsid w:val="00194775"/>
    <w:rsid w:val="001B32F6"/>
    <w:rsid w:val="002C11E1"/>
    <w:rsid w:val="002C1EEB"/>
    <w:rsid w:val="00325A33"/>
    <w:rsid w:val="00465878"/>
    <w:rsid w:val="0050018D"/>
    <w:rsid w:val="005377CC"/>
    <w:rsid w:val="005A2CF6"/>
    <w:rsid w:val="005F7C94"/>
    <w:rsid w:val="00685ABA"/>
    <w:rsid w:val="00793FB8"/>
    <w:rsid w:val="0096431C"/>
    <w:rsid w:val="00982A0E"/>
    <w:rsid w:val="00A75274"/>
    <w:rsid w:val="00AB19CD"/>
    <w:rsid w:val="00AC506B"/>
    <w:rsid w:val="00B96D3C"/>
    <w:rsid w:val="00CE2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D0CD"/>
  <w15:chartTrackingRefBased/>
  <w15:docId w15:val="{C5F8F5AA-6713-4FEB-8A63-7531EBDC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43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001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18D"/>
    <w:rPr>
      <w:rFonts w:ascii="Segoe UI" w:hAnsi="Segoe UI" w:cs="Segoe UI"/>
      <w:sz w:val="18"/>
      <w:szCs w:val="18"/>
    </w:rPr>
  </w:style>
  <w:style w:type="paragraph" w:styleId="ListParagraph">
    <w:name w:val="List Paragraph"/>
    <w:basedOn w:val="Normal"/>
    <w:uiPriority w:val="34"/>
    <w:qFormat/>
    <w:rsid w:val="00325A33"/>
    <w:pPr>
      <w:ind w:left="720"/>
      <w:contextualSpacing/>
    </w:pPr>
  </w:style>
  <w:style w:type="table" w:styleId="TableGrid">
    <w:name w:val="Table Grid"/>
    <w:basedOn w:val="TableNormal"/>
    <w:uiPriority w:val="39"/>
    <w:rsid w:val="00325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19CD"/>
    <w:rPr>
      <w:color w:val="0563C1" w:themeColor="hyperlink"/>
      <w:u w:val="single"/>
    </w:rPr>
  </w:style>
  <w:style w:type="paragraph" w:styleId="NoSpacing">
    <w:name w:val="No Spacing"/>
    <w:uiPriority w:val="1"/>
    <w:qFormat/>
    <w:rsid w:val="00B96D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393409">
      <w:bodyDiv w:val="1"/>
      <w:marLeft w:val="0"/>
      <w:marRight w:val="0"/>
      <w:marTop w:val="0"/>
      <w:marBottom w:val="0"/>
      <w:divBdr>
        <w:top w:val="none" w:sz="0" w:space="0" w:color="auto"/>
        <w:left w:val="none" w:sz="0" w:space="0" w:color="auto"/>
        <w:bottom w:val="none" w:sz="0" w:space="0" w:color="auto"/>
        <w:right w:val="none" w:sz="0" w:space="0" w:color="auto"/>
      </w:divBdr>
      <w:divsChild>
        <w:div w:id="429744602">
          <w:marLeft w:val="0"/>
          <w:marRight w:val="0"/>
          <w:marTop w:val="0"/>
          <w:marBottom w:val="780"/>
          <w:divBdr>
            <w:top w:val="none" w:sz="0" w:space="0" w:color="auto"/>
            <w:left w:val="none" w:sz="0" w:space="0" w:color="auto"/>
            <w:bottom w:val="none" w:sz="0" w:space="0" w:color="auto"/>
            <w:right w:val="none" w:sz="0" w:space="0" w:color="auto"/>
          </w:divBdr>
        </w:div>
      </w:divsChild>
    </w:div>
    <w:div w:id="795874292">
      <w:bodyDiv w:val="1"/>
      <w:marLeft w:val="0"/>
      <w:marRight w:val="0"/>
      <w:marTop w:val="0"/>
      <w:marBottom w:val="0"/>
      <w:divBdr>
        <w:top w:val="none" w:sz="0" w:space="0" w:color="auto"/>
        <w:left w:val="none" w:sz="0" w:space="0" w:color="auto"/>
        <w:bottom w:val="none" w:sz="0" w:space="0" w:color="auto"/>
        <w:right w:val="none" w:sz="0" w:space="0" w:color="auto"/>
      </w:divBdr>
    </w:div>
    <w:div w:id="162445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bleasdale@valenc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Valence School</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Bleasdale</dc:creator>
  <cp:keywords/>
  <dc:description/>
  <cp:lastModifiedBy>Jo Bleasdale</cp:lastModifiedBy>
  <cp:revision>2</cp:revision>
  <cp:lastPrinted>2019-06-27T09:08:00Z</cp:lastPrinted>
  <dcterms:created xsi:type="dcterms:W3CDTF">2019-07-22T15:05:00Z</dcterms:created>
  <dcterms:modified xsi:type="dcterms:W3CDTF">2019-07-22T15:05:00Z</dcterms:modified>
</cp:coreProperties>
</file>